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CD" w:rsidRDefault="00171D19">
      <w:pPr>
        <w:jc w:val="center"/>
        <w:rPr>
          <w:sz w:val="28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CD" w:rsidRDefault="00171D19">
      <w:pPr>
        <w:pStyle w:val="2"/>
      </w:pPr>
      <w:r>
        <w:t xml:space="preserve">УКРАЇНА </w:t>
      </w:r>
    </w:p>
    <w:p w:rsidR="00C64FCD" w:rsidRDefault="00171D19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C64FCD" w:rsidRDefault="00171D19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C64FCD" w:rsidRDefault="00171D19">
      <w:pPr>
        <w:pStyle w:val="2"/>
      </w:pPr>
      <w:r>
        <w:t>Запорізької області</w:t>
      </w:r>
    </w:p>
    <w:p w:rsidR="00C64FCD" w:rsidRDefault="00C64FCD">
      <w:pPr>
        <w:rPr>
          <w:sz w:val="28"/>
        </w:rPr>
      </w:pPr>
    </w:p>
    <w:p w:rsidR="00C64FCD" w:rsidRDefault="00171D19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C64FCD" w:rsidRDefault="00171D19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C64FCD" w:rsidRDefault="00C64FCD">
      <w:pPr>
        <w:jc w:val="center"/>
        <w:rPr>
          <w:b/>
          <w:sz w:val="28"/>
        </w:rPr>
      </w:pPr>
    </w:p>
    <w:p w:rsidR="00C64FCD" w:rsidRDefault="00171D19">
      <w:pPr>
        <w:jc w:val="both"/>
      </w:pPr>
      <w:r>
        <w:rPr>
          <w:b/>
          <w:sz w:val="28"/>
        </w:rPr>
        <w:t>14.12.2018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№ 556-р</w:t>
      </w:r>
    </w:p>
    <w:p w:rsidR="00C64FCD" w:rsidRDefault="00171D19">
      <w:pPr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</w:p>
    <w:tbl>
      <w:tblPr>
        <w:tblStyle w:val="aa"/>
        <w:tblW w:w="9468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9468"/>
      </w:tblGrid>
      <w:tr w:rsidR="00C64FCD">
        <w:trPr>
          <w:trHeight w:val="56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FCD" w:rsidRDefault="00171D1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 внесення змін до розпорядження </w:t>
            </w:r>
          </w:p>
          <w:p w:rsidR="00C64FCD" w:rsidRDefault="00171D19">
            <w:pPr>
              <w:jc w:val="both"/>
            </w:pPr>
            <w:r>
              <w:rPr>
                <w:b/>
                <w:sz w:val="28"/>
              </w:rPr>
              <w:t>міського голови від 04.12.2018 № 535-р</w:t>
            </w:r>
          </w:p>
          <w:p w:rsidR="00C64FCD" w:rsidRDefault="00C64FCD">
            <w:pPr>
              <w:jc w:val="both"/>
              <w:rPr>
                <w:sz w:val="28"/>
              </w:rPr>
            </w:pPr>
          </w:p>
        </w:tc>
      </w:tr>
    </w:tbl>
    <w:p w:rsidR="00C64FCD" w:rsidRDefault="00171D19">
      <w:pPr>
        <w:ind w:firstLine="900"/>
        <w:jc w:val="both"/>
      </w:pPr>
      <w:r>
        <w:rPr>
          <w:sz w:val="28"/>
          <w:szCs w:val="28"/>
        </w:rPr>
        <w:t>Керуючись Законом України “Про місцеве самоврядування в Україні”, розпорядження голови Запорізької обласної державної адміністрації від 24.01.2014  № 24 “Про створення обласного оперативного штабу для координації роботи щодо забезпечення безпеки громадян, захисту об’єктів інфраструктури та своєчасного реагування на можливі надзвичайні ситуації”:</w:t>
      </w:r>
    </w:p>
    <w:p w:rsidR="00C64FCD" w:rsidRDefault="00C64FCD">
      <w:pPr>
        <w:rPr>
          <w:sz w:val="28"/>
          <w:szCs w:val="28"/>
        </w:rPr>
      </w:pPr>
    </w:p>
    <w:p w:rsidR="00C64FCD" w:rsidRDefault="00171D19">
      <w:pPr>
        <w:rPr>
          <w:sz w:val="28"/>
          <w:szCs w:val="28"/>
        </w:rPr>
      </w:pPr>
      <w:r>
        <w:rPr>
          <w:sz w:val="28"/>
          <w:szCs w:val="28"/>
        </w:rPr>
        <w:t xml:space="preserve">ЗОБОВ'ЯЗУЮ: </w:t>
      </w:r>
    </w:p>
    <w:p w:rsidR="00C64FCD" w:rsidRDefault="00C64FCD">
      <w:pPr>
        <w:rPr>
          <w:sz w:val="28"/>
          <w:szCs w:val="28"/>
        </w:rPr>
      </w:pPr>
    </w:p>
    <w:p w:rsidR="00C64FCD" w:rsidRDefault="00171D19">
      <w:pPr>
        <w:ind w:firstLine="900"/>
        <w:jc w:val="both"/>
      </w:pPr>
      <w:r>
        <w:rPr>
          <w:sz w:val="28"/>
          <w:szCs w:val="28"/>
        </w:rPr>
        <w:t>1. Внести зміни до п.1 розпорядження міського голови від 04.12.2018 № 535-р “Про створення міського оперативного штабу для координації роботи щодо забезпечення безпеки громадян, захисту об’єктів інфраструктури та своєчасного реагування на можливі надзвичайні ситуації”, а саме включити до складу міського оперативного штабу: заступника міського голови з питань діяльності  виконавчих органів ради Бойко Світлану Олександрівну; прокурора м. Мелітополя Бандуру Костянтина Валерійовича (за згодою); начальника управління соціально-економічного розвитку міста Захарчука Юрія Вікторовича; начальника управління з розвитку підприємництва, промисловості та захисту прав споживачів Фурсову Ірину Олександрівну.</w:t>
      </w:r>
    </w:p>
    <w:p w:rsidR="00C64FCD" w:rsidRDefault="00C64FCD">
      <w:pPr>
        <w:ind w:firstLine="900"/>
        <w:jc w:val="both"/>
        <w:rPr>
          <w:sz w:val="28"/>
          <w:szCs w:val="28"/>
        </w:rPr>
      </w:pPr>
    </w:p>
    <w:p w:rsidR="00C64FCD" w:rsidRDefault="00171D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розпорядження залишаю за собою.</w:t>
      </w:r>
    </w:p>
    <w:p w:rsidR="00C64FCD" w:rsidRDefault="00C64FCD">
      <w:pPr>
        <w:jc w:val="both"/>
        <w:rPr>
          <w:sz w:val="28"/>
          <w:szCs w:val="28"/>
        </w:rPr>
      </w:pPr>
    </w:p>
    <w:p w:rsidR="00C64FCD" w:rsidRDefault="00C64FCD">
      <w:pPr>
        <w:jc w:val="both"/>
        <w:rPr>
          <w:sz w:val="28"/>
          <w:szCs w:val="28"/>
        </w:rPr>
      </w:pPr>
    </w:p>
    <w:p w:rsidR="00C64FCD" w:rsidRDefault="00C64FCD">
      <w:pPr>
        <w:jc w:val="both"/>
        <w:rPr>
          <w:sz w:val="28"/>
          <w:szCs w:val="28"/>
        </w:rPr>
      </w:pPr>
    </w:p>
    <w:p w:rsidR="00C64FCD" w:rsidRDefault="00171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С. МІНЬКО</w:t>
      </w:r>
    </w:p>
    <w:p w:rsidR="00C64FCD" w:rsidRDefault="00C64FCD">
      <w:pPr>
        <w:jc w:val="both"/>
        <w:rPr>
          <w:sz w:val="28"/>
          <w:szCs w:val="28"/>
        </w:rPr>
      </w:pPr>
    </w:p>
    <w:p w:rsidR="00C64FCD" w:rsidRDefault="00C64FCD">
      <w:pPr>
        <w:jc w:val="both"/>
        <w:rPr>
          <w:sz w:val="28"/>
          <w:szCs w:val="28"/>
        </w:rPr>
      </w:pPr>
    </w:p>
    <w:p w:rsidR="00C64FCD" w:rsidRDefault="00C64FCD">
      <w:pPr>
        <w:jc w:val="both"/>
        <w:rPr>
          <w:sz w:val="28"/>
          <w:szCs w:val="28"/>
        </w:rPr>
      </w:pPr>
    </w:p>
    <w:p w:rsidR="00C64FCD" w:rsidRDefault="00C64FCD">
      <w:pPr>
        <w:jc w:val="both"/>
        <w:rPr>
          <w:sz w:val="28"/>
          <w:szCs w:val="28"/>
        </w:rPr>
      </w:pPr>
    </w:p>
    <w:p w:rsidR="00C64FCD" w:rsidRDefault="00C64FCD">
      <w:pPr>
        <w:jc w:val="both"/>
      </w:pPr>
      <w:bookmarkStart w:id="0" w:name="_GoBack"/>
      <w:bookmarkEnd w:id="0"/>
    </w:p>
    <w:sectPr w:rsidR="00C64FC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CD"/>
    <w:rsid w:val="00171D19"/>
    <w:rsid w:val="00B301B8"/>
    <w:rsid w:val="00C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F0D"/>
  <w15:docId w15:val="{57CFC392-D22D-44AB-8223-200988E1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DB"/>
    <w:rPr>
      <w:color w:val="00000A"/>
      <w:lang w:val="uk-UA"/>
    </w:rPr>
  </w:style>
  <w:style w:type="paragraph" w:styleId="2">
    <w:name w:val="heading 2"/>
    <w:basedOn w:val="a"/>
    <w:qFormat/>
    <w:rsid w:val="000362D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qFormat/>
    <w:rsid w:val="000362DB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5A3907"/>
    <w:rPr>
      <w:rFonts w:ascii="Segoe UI" w:hAnsi="Segoe UI" w:cs="Segoe UI"/>
      <w:sz w:val="18"/>
      <w:szCs w:val="18"/>
      <w:lang w:val="uk-U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qFormat/>
    <w:rsid w:val="005A3907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03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944</Words>
  <Characters>539</Characters>
  <Application>Microsoft Office Word</Application>
  <DocSecurity>0</DocSecurity>
  <Lines>4</Lines>
  <Paragraphs>2</Paragraphs>
  <ScaleCrop>false</ScaleCrop>
  <Company>RePack by SPecialiST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Олена Байрак</cp:lastModifiedBy>
  <cp:revision>9</cp:revision>
  <cp:lastPrinted>2018-12-18T12:52:00Z</cp:lastPrinted>
  <dcterms:created xsi:type="dcterms:W3CDTF">2018-12-03T16:30:00Z</dcterms:created>
  <dcterms:modified xsi:type="dcterms:W3CDTF">2021-08-10T10:33:00Z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